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D7" w:rsidRDefault="005723EE" w:rsidP="00C85FD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Сайт </w:t>
      </w:r>
      <w:hyperlink r:id="rId7" w:history="1">
        <w:r w:rsidR="00C85FD7" w:rsidRPr="0022660C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https://foxford.ru/wiki/obschestvoznanie/kultura-i-ee-formy?srsltid=AfmBOooMXv95-9npfSoZpJuvD6bfSzoLRwrNKIEPpbIWppLahEiaaU4m</w:t>
        </w:r>
      </w:hyperlink>
    </w:p>
    <w:p w:rsidR="00C85FD7" w:rsidRPr="00E256D1" w:rsidRDefault="005723EE">
      <w:pPr>
        <w:rPr>
          <w:rFonts w:ascii="Times New Roman" w:eastAsia="Calibri" w:hAnsi="Times New Roman" w:cs="Times New Roman"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 Задание: </w:t>
      </w:r>
      <w:r w:rsidR="00C85FD7" w:rsidRPr="00E256D1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Конспектировать </w:t>
      </w:r>
      <w:r>
        <w:rPr>
          <w:rFonts w:ascii="Times New Roman" w:eastAsia="Calibri" w:hAnsi="Times New Roman" w:cs="Times New Roman"/>
          <w:color w:val="FF0000"/>
          <w:sz w:val="32"/>
          <w:szCs w:val="32"/>
        </w:rPr>
        <w:t>в т</w:t>
      </w:r>
      <w:bookmarkStart w:id="0" w:name="_GoBack"/>
      <w:bookmarkEnd w:id="0"/>
      <w:r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етради (письменно) </w:t>
      </w:r>
    </w:p>
    <w:p w:rsidR="00C85FD7" w:rsidRDefault="00C85FD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8.10.2024</w:t>
      </w:r>
    </w:p>
    <w:p w:rsidR="00C85FD7" w:rsidRDefault="00C85FD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Обществознание</w:t>
      </w:r>
    </w:p>
    <w:p w:rsidR="00C85FD7" w:rsidRDefault="00C85FD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Малюкова Ирина Ильинична</w:t>
      </w:r>
    </w:p>
    <w:p w:rsidR="00C85FD7" w:rsidRPr="00A326A8" w:rsidRDefault="00C85FD7" w:rsidP="00A326A8">
      <w:pPr>
        <w:jc w:val="center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A326A8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Тема </w:t>
      </w:r>
      <w:proofErr w:type="gramStart"/>
      <w:r w:rsidRPr="00A326A8">
        <w:rPr>
          <w:rFonts w:ascii="Times New Roman" w:eastAsia="Calibri" w:hAnsi="Times New Roman" w:cs="Times New Roman"/>
          <w:color w:val="FF0000"/>
          <w:sz w:val="32"/>
          <w:szCs w:val="32"/>
        </w:rPr>
        <w:t>:П</w:t>
      </w:r>
      <w:proofErr w:type="gramEnd"/>
      <w:r w:rsidRPr="00A326A8">
        <w:rPr>
          <w:rFonts w:ascii="Times New Roman" w:eastAsia="Calibri" w:hAnsi="Times New Roman" w:cs="Times New Roman"/>
          <w:color w:val="FF0000"/>
          <w:sz w:val="32"/>
          <w:szCs w:val="32"/>
        </w:rPr>
        <w:t>онятие культуры. Духовная культура личности и общества, ее значение в общественной жизни.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Понятие</w:t>
      </w: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«культура» 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(от лат. </w:t>
      </w:r>
      <w:proofErr w:type="spellStart"/>
      <w:r w:rsidRPr="00E256D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cultura</w:t>
      </w:r>
      <w:proofErr w:type="spell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уход, обработка, возделывание) понимается по-разному.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Культура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это всё, что создано человеческим трудом: технические средства и духовные ценности, научные открытия, памятники литературы и письменности, политические теории, правовые и этические формы, произведения искусства и т. д.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широком смысле культура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это исторически обусловленный динамический комплекс постоянно обновляющихся во всех сферах обще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ственной жизни форм, принципов, способов и резуль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татов активной творческой деятельности людей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узком смысле под культурой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понимают процесс активной творческой деятельности, в ходе которой создаются, распределяются и потребля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ются духовные ценности.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3"/>
        <w:gridCol w:w="4767"/>
      </w:tblGrid>
      <w:tr w:rsidR="00E256D1" w:rsidRPr="00E256D1" w:rsidTr="00E256D1"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  <w:t>Культура</w:t>
            </w:r>
          </w:p>
        </w:tc>
      </w:tr>
      <w:tr w:rsidR="00E256D1" w:rsidRPr="00E256D1" w:rsidTr="00E256D1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Материальная культура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Духовная культура</w:t>
            </w:r>
          </w:p>
        </w:tc>
      </w:tr>
      <w:tr w:rsidR="00E256D1" w:rsidRPr="00E256D1" w:rsidTr="00E256D1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Связана с производством и освое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нием предметов и явлений мате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риального мира, с изменением физической природы человека: ма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териально-технические средства труда, коммуникация, культурно-бытовые сооружения, произ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водственный опыт.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Совокупность духовных цен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ностей и творческой деятельности по их производ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ству, освоению и применению: наука, искусство, религия, мо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раль, политика, право и др.</w:t>
            </w:r>
          </w:p>
        </w:tc>
      </w:tr>
    </w:tbl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Деление культуры на материальную и духовную весьма условно, так как провести грань между ними порой бывает очень сложно, потому что в «чистом» виде они просто не существуют: духовная культура может воплощаться и в мате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риальных носителях — книгах, картинах, орудиях труда и т. д.</w:t>
      </w:r>
    </w:p>
    <w:p w:rsidR="00E256D1" w:rsidRPr="00E256D1" w:rsidRDefault="00E256D1" w:rsidP="00E256D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Основные функции культуры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Гуманистическая</w:t>
      </w:r>
      <w:proofErr w:type="gram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— формирование гуманистического мировоззрения. Главная функция феномена культуры, все остальные связаны с ней в той или иной степени.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Познавательная</w:t>
      </w:r>
      <w:proofErr w:type="gram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— формирование целостного пред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ставления о народе, стране, эпохе.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Оценочная</w:t>
      </w:r>
      <w:proofErr w:type="gram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— осуществление дифференциации ценностей, обогащение традиций.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Регулятивная (нормативная) — формирование системы норм и требований общества ко всем инди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видам во всех областях жизни и де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ятельности (нормы морали, права, поведения).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Информативная</w:t>
      </w:r>
      <w:proofErr w:type="gram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— осуществление передачи и обмена знаниями, ценностями и опытом предшествующих поколений.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Коммуникативная — сохранение, передача и тиражиро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вание культурных ценностей; развитие и совершенствование лич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ности через общение.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Социализация — усвоение индивидом системы зна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ний, норм, ценностей, приучение к социальным ролям, нормативно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му поведению, стремление к само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совершенствованию.</w:t>
      </w:r>
    </w:p>
    <w:p w:rsidR="00E256D1" w:rsidRPr="00E256D1" w:rsidRDefault="00E256D1" w:rsidP="00E256D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Основные формы культуры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масштабе отдельного общества различают три формы культуры: элитарную, народную, массовую, а также и две её разновид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ности: субкультуру (от лат. </w:t>
      </w:r>
      <w:proofErr w:type="spellStart"/>
      <w:r w:rsidRPr="00E256D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sub</w:t>
      </w:r>
      <w:proofErr w:type="spell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под) и контркультуру (от лат.</w:t>
      </w:r>
      <w:r w:rsidRPr="00E256D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proofErr w:type="spellStart"/>
      <w:r w:rsidRPr="00E256D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contra</w:t>
      </w:r>
      <w:proofErr w:type="spell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</w:t>
      </w:r>
      <w:proofErr w:type="gramStart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против</w:t>
      </w:r>
      <w:proofErr w:type="gram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E256D1" w:rsidRPr="00E256D1" w:rsidRDefault="00E256D1" w:rsidP="00E256D1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Элитарная</w:t>
      </w:r>
      <w:proofErr w:type="gram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создается привилегированной частью общества либо по её заказу профессиональными творцами. Особенности: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включает в себя классическую музыку, театр, авторское кино и высокоинтеллек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туальную литературу;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представляет определённые трудности для понимания не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подготовленным человеком;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потребителем этой культуры является высокообразованная часть общества: критики, литературоведы, театралы, художни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ки, писатели, музыканты.</w:t>
      </w:r>
    </w:p>
    <w:p w:rsidR="00E256D1" w:rsidRPr="00E256D1" w:rsidRDefault="00E256D1" w:rsidP="00E256D1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Народная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создается анонимными творцами, не имеющими профессиональной подготовки (мифы, легенды, эпосы, сказки, песни, танцы и пр.).</w:t>
      </w:r>
      <w:proofErr w:type="gramEnd"/>
    </w:p>
    <w:p w:rsidR="00E256D1" w:rsidRPr="00E256D1" w:rsidRDefault="00E256D1" w:rsidP="00E256D1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Массовая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понятие, используемое для характеристики современного культурного производства и потребления (концертная и эстрадная музыка, поп-культура, цирк, средства массовой информации, китч и пр.). Особенности: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имеет самую широкую аудиторию и является авторской;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правило, обладает меньшей художественной ценностью, чем элитарная культура, и обращается к наиболее простым чувствам публики;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носит коммерческий характер;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отличие от элитарной и народной культуры, удовлетворяет сиюминутные запросы людей, реагируя на любое новое событие, поэтому образцы массовой культуры быстро теряют свою актуальность, устаревают и выходят из моды.</w:t>
      </w:r>
    </w:p>
    <w:p w:rsidR="00E256D1" w:rsidRPr="00E256D1" w:rsidRDefault="00E256D1" w:rsidP="00E256D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Влияние массовой культуры на духовную жизнь общества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9"/>
        <w:gridCol w:w="4781"/>
      </w:tblGrid>
      <w:tr w:rsidR="00E256D1" w:rsidRPr="00E256D1" w:rsidTr="00E256D1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  <w:t>Позитивное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  <w:t>Негативное</w:t>
            </w:r>
          </w:p>
        </w:tc>
      </w:tr>
      <w:tr w:rsidR="00E256D1" w:rsidRPr="00E256D1" w:rsidTr="00E256D1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256D1" w:rsidRPr="00E256D1" w:rsidRDefault="00E256D1" w:rsidP="00E256D1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утверждает представления о мире людей, о взаимоотно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шениях между ними, об образе жизни, что позволяет многим людям лучше ориентироваться в современном, быстро меняющемся мире;</w:t>
            </w:r>
          </w:p>
          <w:p w:rsidR="00E256D1" w:rsidRPr="00E256D1" w:rsidRDefault="00E256D1" w:rsidP="00E256D1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произведения массовой культуры не выступают средством авторского самовыражения, а 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непосредственно обращены к чи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тателю, слушателю, зрителю, учитывают его запросы;</w:t>
            </w:r>
          </w:p>
          <w:p w:rsidR="00E256D1" w:rsidRPr="00E256D1" w:rsidRDefault="00E256D1" w:rsidP="00E256D1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отличается демократичностью, т. к. её потребителями яв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ляются представители самых разных социальных групп;</w:t>
            </w:r>
          </w:p>
          <w:p w:rsidR="00E256D1" w:rsidRPr="00E256D1" w:rsidRDefault="00E256D1" w:rsidP="00E256D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отвечает потребностям многих людей, в том числе и по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требностям в интенсивном отдыхе, психологической разрядке.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numPr>
                <w:ilvl w:val="0"/>
                <w:numId w:val="4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снижает общий уровень духовной культуры общества, т. к. удовлетворяет невзыскательные вкусы массового потребителя;</w:t>
            </w:r>
          </w:p>
          <w:p w:rsidR="00E256D1" w:rsidRPr="00E256D1" w:rsidRDefault="00E256D1" w:rsidP="00E256D1">
            <w:pPr>
              <w:numPr>
                <w:ilvl w:val="0"/>
                <w:numId w:val="4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ведет к стандартизации и унификации не только образа жизни, но и образа мышления 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миллионов людей;</w:t>
            </w:r>
          </w:p>
          <w:p w:rsidR="00E256D1" w:rsidRPr="00E256D1" w:rsidRDefault="00E256D1" w:rsidP="00E256D1">
            <w:pPr>
              <w:numPr>
                <w:ilvl w:val="0"/>
                <w:numId w:val="4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proofErr w:type="gramStart"/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рассчитана</w:t>
            </w:r>
            <w:proofErr w:type="gramEnd"/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на пассивное потребление;</w:t>
            </w:r>
          </w:p>
          <w:p w:rsidR="00E256D1" w:rsidRPr="00E256D1" w:rsidRDefault="00E256D1" w:rsidP="00E256D1">
            <w:pPr>
              <w:numPr>
                <w:ilvl w:val="0"/>
                <w:numId w:val="4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насаждает мифы в сознании людей;</w:t>
            </w:r>
          </w:p>
          <w:p w:rsidR="00E256D1" w:rsidRPr="00E256D1" w:rsidRDefault="00E256D1" w:rsidP="00E256D1">
            <w:pPr>
              <w:numPr>
                <w:ilvl w:val="0"/>
                <w:numId w:val="4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формирует искусственные потребности, используя рекла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му и СМИ;</w:t>
            </w:r>
          </w:p>
          <w:p w:rsidR="00E256D1" w:rsidRPr="00E256D1" w:rsidRDefault="00E256D1" w:rsidP="00E256D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навязывая определённые представления, </w:t>
            </w:r>
            <w:proofErr w:type="gramStart"/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СМИ</w:t>
            </w:r>
            <w:proofErr w:type="gramEnd"/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уводят мно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гих людей от реальной жизни.</w:t>
            </w:r>
          </w:p>
        </w:tc>
      </w:tr>
    </w:tbl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Разновидности культуры:</w:t>
      </w:r>
    </w:p>
    <w:p w:rsidR="00E256D1" w:rsidRPr="00E256D1" w:rsidRDefault="00E256D1" w:rsidP="00E256D1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Субкультура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часть общей культуры, система ценностей, присущих определенной группе (половозрастные: женская, детская, молодёжная и др.; профессиональные: научное сообщество, современный бизнес и др.; до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суговые (по предпочитаемым занятиям в свободное время); религиозные; этнические).</w:t>
      </w:r>
      <w:proofErr w:type="gramEnd"/>
    </w:p>
    <w:p w:rsidR="00E256D1" w:rsidRPr="00E256D1" w:rsidRDefault="00E256D1" w:rsidP="00E256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Контркультура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оппозиция и альтернатива по отношению к господствующей в обществе культуре </w:t>
      </w:r>
      <w:proofErr w:type="gramStart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 </w:t>
      </w:r>
      <w:proofErr w:type="gram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хиппи ; левые радикалы; андеграунд и др.).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Массовая и элитарная культуры не враждебны друг другу. Дости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жения, художественные приёмы, идеи «элитарного искусства» через некоторое время перестают быть новаторскими и перенимаются массовой культурой, повышая её уровень. В то же время массовая культура, приносящая прибыль, даёт возможность кинокомпаниям, издательствам, домам моды оказывать поддержку «творцам» эли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тарного искусства.</w:t>
      </w:r>
    </w:p>
    <w:p w:rsidR="00E256D1" w:rsidRPr="00E256D1" w:rsidRDefault="00E256D1" w:rsidP="00E256D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Культура и её формы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Культура возникла и развивалась вместе с человеком. Она представляет собой то, что отличает человека от всех других живых существ. Человек, культура и общество неразрывно </w:t>
      </w:r>
      <w:proofErr w:type="gramStart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связаны</w:t>
      </w:r>
      <w:proofErr w:type="gram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между собой. Ни человек, ни общество не могут су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ществовать вне культуры.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Само слово «культура» появилось в Древнем Риме, где оно </w:t>
      </w:r>
      <w:proofErr w:type="gramStart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означало</w:t>
      </w:r>
      <w:proofErr w:type="gram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прежде всего возде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 xml:space="preserve">лывание, обработку, «культивирование» земли. Правда, уже знаменитый древнеримский оратор Цицерон отметил, что наряду с культурой, означающей возделывание земли, есть также культура, означающая «возделывание души». И это второе значение в дальнейшем постепенно стало основным: под культурой стала </w:t>
      </w:r>
      <w:proofErr w:type="gramStart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пониматься</w:t>
      </w:r>
      <w:proofErr w:type="gram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прежде всего духовная культура людей.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Понятие культуры. Культура является предметом изучения многих наук — антропологии, истории, социологии, философии. Существует также комплексная область знания — культурология, которая разрабатывает общую теорию культуры и изучает типы культуры различных народов и различных эпох. Если учесть такое разнообразие подходов к культуре, то не покажется странным, что в современном гуманитарном знании существует очень много (один из культурологов насчитал более 200) определений культуры. Это связано также с многозначностью и богатством этого понятия.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самом широком смысле можно сказать, что культура — это всё созданное человеком, всё, что не является природой. Культура при этом понимается как «вторая природа», сотворённая 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самим человеком, образующая собственно чело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веческий мир, в отличие от нетронутой человеком природы.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Культуру также понимают:</w:t>
      </w:r>
    </w:p>
    <w:p w:rsidR="00E256D1" w:rsidRPr="00E256D1" w:rsidRDefault="00E256D1" w:rsidP="00E256D1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«социальную наследственность» или «социальную память», которая не передаётся биологическим путём;</w:t>
      </w:r>
    </w:p>
    <w:p w:rsidR="00E256D1" w:rsidRPr="00E256D1" w:rsidRDefault="00E256D1" w:rsidP="00E256D1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внутреннее, духовное развитие и богатство человека;</w:t>
      </w:r>
    </w:p>
    <w:p w:rsidR="00E256D1" w:rsidRPr="00E256D1" w:rsidRDefault="00E256D1" w:rsidP="00E256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образ жизни определённого народа (например, культура Древнего Египта или Японии).</w:t>
      </w:r>
    </w:p>
    <w:p w:rsidR="00E256D1" w:rsidRPr="00E256D1" w:rsidRDefault="00E256D1" w:rsidP="00E256D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Функции культуры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Культура выполняет ряд очень важных функций в жизни человека и общества. Во-первых, культура является той средой, в которой происходят социализация и воспитание человека. Только через культуру человек овладевает накопленным социальным опытом и становится членом общества. Культура поэтому действительно выступает в качестве «социальной наследственности», которая не менее важна, чем биологическая наследственность.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Во-вторых, важна норматив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ная функция культуры. Культура регулирует отношения между людьми посредством системы норм взаимоотношений между людьми, принципов морали.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 этим связана и ценностная функция культуры. Осваивая культуру, человека приобретает ориентации, которые позволяет ему различать добро и зло, прекрасное и безобразное, высокое и пошлое и т. п. Критерием для этого </w:t>
      </w:r>
      <w:proofErr w:type="gramStart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служат</w:t>
      </w:r>
      <w:proofErr w:type="gram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прежде всего нравственные и эстетические ценности, накопленные культурой.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Важна также, особенно в современном обществе,  развлекательная или компенсаторная функция культуры. Во многих видах культуры, прежде всего в искусстве, есть элемент игры, общения, психологической разрядки, эстетического наслаждения.</w:t>
      </w:r>
    </w:p>
    <w:p w:rsidR="00E256D1" w:rsidRPr="00E256D1" w:rsidRDefault="00E256D1" w:rsidP="00E256D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Материальная и духовная культура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Когда историк или антрополог описывает культуру древней цивилизации или народа, то он, если стремится к полноте своего описания, обычно раскрывает культуру как состоящую из трёх взаимосвязанных сторон или частей:</w:t>
      </w:r>
    </w:p>
    <w:p w:rsidR="00E256D1" w:rsidRPr="00E256D1" w:rsidRDefault="00E256D1" w:rsidP="00E256D1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технологическая часть: её ядро составляют орудия производства, которые использует человек в переделке природных вещей;</w:t>
      </w:r>
    </w:p>
    <w:p w:rsidR="00E256D1" w:rsidRPr="00E256D1" w:rsidRDefault="00E256D1" w:rsidP="00E256D1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социальная часть: это устойчивые отношения между людьми — семейные, хозяйственные, политические, правовые;</w:t>
      </w:r>
    </w:p>
    <w:p w:rsidR="00E256D1" w:rsidRPr="00E256D1" w:rsidRDefault="00E256D1" w:rsidP="00E256D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духовная часть: она включает в себя мифы, верования, художественные и моральные ценности, знания и систему образования.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обычном словоупотреблении мы говорим о </w:t>
      </w:r>
      <w:proofErr w:type="gramStart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культуре</w:t>
      </w:r>
      <w:proofErr w:type="gram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прежде всего как о духовной культуре. В России есть, например, Министерство культуры, которое управляет делами в сфере театра, кино, музыки, художественного искусства. Но этим духовная культура не исчерпывается. К духовной культуре относятся также такие важные формы и институты, как религия, мораль, образование и наука.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Материальная культура определяется уровнем развития техники, транспорта, сре</w:t>
      </w:r>
      <w:proofErr w:type="gramStart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дств св</w:t>
      </w:r>
      <w:proofErr w:type="gramEnd"/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язи, характером жилищ и т. п.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принципе между уровнями материальной и духовной культуры нет прямой и однозначной связи. Например, древнегреческая духовная культура V−IV вв. до н. э. была явно выше духовной культуры более поздней Римской империи, хотя в отношении материальной 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культуры Афины уступали Риму. В некоторых видах искусства и культурной деятельности вообще нужно очень осторожно говорить о прогрессе. Например, вряд ли кто-то сможет превзойти Рафаэля в его изображении мадонн, современным и будущим иконописцам «Троица» Андрея Рублёва будет недосягаемым идеалом. Или же, несмотря на все достижения науки и техники, ныне никто не может воспроизвести скрипку Страдивари. Духовная культура во многом живёт по своим законам, у нее бывают периоды взлёта, которые потом уже не удается повторить. В культуре важны традиции, которые могут быть безвозвратно утрачены.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всё же не может быть высокой духовной культуры без достаточно развитой материальной культуры. И наоборот, технические достижения материальной культуры являются, особенно в современную эпоху, продуктом развития научного знания и творческой деятельности образованных людей.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материальная и духовная культура тесно взаимосвязаны, во многом эта взаимосвязь выражается в понятии «цивилизация», которое отражает уровень развития человека и основных сфер жизни общества.</w:t>
      </w:r>
    </w:p>
    <w:p w:rsidR="00C43350" w:rsidRDefault="00C43350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Pr="008A4076" w:rsidRDefault="005723EE" w:rsidP="008A4076">
      <w:pPr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8A4076" w:rsidRPr="008A4076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https://foxford.ru/wiki/obschestvoznanie/kultura-i-ee-formy?srsltid=AfmBOooMXv95-9npfSoZpJuvD6bfSzoLRwrNKIEPpbIWppLahEiaaU4m</w:t>
        </w:r>
      </w:hyperlink>
    </w:p>
    <w:p w:rsidR="008A4076" w:rsidRPr="008A4076" w:rsidRDefault="008A4076" w:rsidP="008A4076">
      <w:pPr>
        <w:rPr>
          <w:rFonts w:ascii="Times New Roman" w:eastAsia="Calibri" w:hAnsi="Times New Roman" w:cs="Times New Roman"/>
          <w:sz w:val="24"/>
          <w:szCs w:val="24"/>
        </w:rPr>
      </w:pPr>
      <w:r w:rsidRPr="008A4076">
        <w:rPr>
          <w:rFonts w:ascii="Times New Roman" w:eastAsia="Calibri" w:hAnsi="Times New Roman" w:cs="Times New Roman"/>
          <w:sz w:val="24"/>
          <w:szCs w:val="24"/>
        </w:rPr>
        <w:t xml:space="preserve">Конспектировать </w:t>
      </w:r>
    </w:p>
    <w:p w:rsidR="008A4076" w:rsidRPr="008A4076" w:rsidRDefault="008A4076" w:rsidP="008A4076">
      <w:pPr>
        <w:rPr>
          <w:rFonts w:ascii="Times New Roman" w:eastAsia="Calibri" w:hAnsi="Times New Roman" w:cs="Times New Roman"/>
          <w:sz w:val="24"/>
          <w:szCs w:val="24"/>
        </w:rPr>
      </w:pPr>
      <w:r w:rsidRPr="008A4076">
        <w:rPr>
          <w:rFonts w:ascii="Times New Roman" w:eastAsia="Calibri" w:hAnsi="Times New Roman" w:cs="Times New Roman"/>
          <w:sz w:val="24"/>
          <w:szCs w:val="24"/>
        </w:rPr>
        <w:t>8.10.2024</w:t>
      </w:r>
    </w:p>
    <w:p w:rsidR="008A4076" w:rsidRPr="008A4076" w:rsidRDefault="008A4076" w:rsidP="008A407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Эм 0824</w:t>
      </w:r>
    </w:p>
    <w:p w:rsidR="008A4076" w:rsidRPr="008A4076" w:rsidRDefault="008A4076" w:rsidP="008A4076">
      <w:pPr>
        <w:rPr>
          <w:rFonts w:ascii="Times New Roman" w:eastAsia="Calibri" w:hAnsi="Times New Roman" w:cs="Times New Roman"/>
          <w:sz w:val="24"/>
          <w:szCs w:val="24"/>
        </w:rPr>
      </w:pPr>
      <w:r w:rsidRPr="008A4076">
        <w:rPr>
          <w:rFonts w:ascii="Times New Roman" w:eastAsia="Calibri" w:hAnsi="Times New Roman" w:cs="Times New Roman"/>
          <w:sz w:val="24"/>
          <w:szCs w:val="24"/>
        </w:rPr>
        <w:t>Обществознание</w:t>
      </w:r>
    </w:p>
    <w:p w:rsidR="008A4076" w:rsidRPr="008A4076" w:rsidRDefault="008A4076" w:rsidP="008A4076">
      <w:pPr>
        <w:rPr>
          <w:rFonts w:ascii="Times New Roman" w:eastAsia="Calibri" w:hAnsi="Times New Roman" w:cs="Times New Roman"/>
          <w:sz w:val="24"/>
          <w:szCs w:val="24"/>
        </w:rPr>
      </w:pPr>
      <w:r w:rsidRPr="008A4076">
        <w:rPr>
          <w:rFonts w:ascii="Times New Roman" w:eastAsia="Calibri" w:hAnsi="Times New Roman" w:cs="Times New Roman"/>
          <w:sz w:val="24"/>
          <w:szCs w:val="24"/>
        </w:rPr>
        <w:t>Малюкова Ирина Ильинична</w:t>
      </w:r>
    </w:p>
    <w:p w:rsidR="008A4076" w:rsidRPr="008A4076" w:rsidRDefault="008A4076" w:rsidP="008A4076">
      <w:pPr>
        <w:rPr>
          <w:rFonts w:ascii="Times New Roman" w:eastAsia="Calibri" w:hAnsi="Times New Roman" w:cs="Times New Roman"/>
          <w:sz w:val="24"/>
          <w:szCs w:val="24"/>
        </w:rPr>
      </w:pPr>
      <w:r w:rsidRPr="008A4076">
        <w:rPr>
          <w:rFonts w:ascii="Times New Roman" w:eastAsia="Calibri" w:hAnsi="Times New Roman" w:cs="Times New Roman"/>
          <w:sz w:val="24"/>
          <w:szCs w:val="24"/>
        </w:rPr>
        <w:t xml:space="preserve">Тема </w:t>
      </w:r>
      <w:proofErr w:type="gramStart"/>
      <w:r w:rsidRPr="008A4076">
        <w:rPr>
          <w:rFonts w:ascii="Times New Roman" w:eastAsia="Calibri" w:hAnsi="Times New Roman" w:cs="Times New Roman"/>
          <w:sz w:val="24"/>
          <w:szCs w:val="24"/>
        </w:rPr>
        <w:t>:П</w:t>
      </w:r>
      <w:proofErr w:type="gramEnd"/>
      <w:r w:rsidRPr="008A4076">
        <w:rPr>
          <w:rFonts w:ascii="Times New Roman" w:eastAsia="Calibri" w:hAnsi="Times New Roman" w:cs="Times New Roman"/>
          <w:sz w:val="24"/>
          <w:szCs w:val="24"/>
        </w:rPr>
        <w:t>онятие культуры. Духовная культура личности и общества, ее значение в общественной жизни.</w:t>
      </w:r>
    </w:p>
    <w:p w:rsidR="008A4076" w:rsidRPr="008A4076" w:rsidRDefault="008A4076" w:rsidP="008A4076">
      <w:pPr>
        <w:rPr>
          <w:rFonts w:ascii="Calibri" w:eastAsia="Calibri" w:hAnsi="Calibri" w:cs="Times New Roman"/>
        </w:rPr>
      </w:pPr>
    </w:p>
    <w:p w:rsidR="008A4076" w:rsidRPr="008A4076" w:rsidRDefault="008A4076"/>
    <w:sectPr w:rsidR="008A4076" w:rsidRPr="008A4076" w:rsidSect="00C4335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45B4"/>
    <w:multiLevelType w:val="multilevel"/>
    <w:tmpl w:val="76B2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C0C80"/>
    <w:multiLevelType w:val="multilevel"/>
    <w:tmpl w:val="71648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63DEE"/>
    <w:multiLevelType w:val="multilevel"/>
    <w:tmpl w:val="2B34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8493C"/>
    <w:multiLevelType w:val="multilevel"/>
    <w:tmpl w:val="92D8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F1582"/>
    <w:multiLevelType w:val="multilevel"/>
    <w:tmpl w:val="9B7C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A57753"/>
    <w:multiLevelType w:val="multilevel"/>
    <w:tmpl w:val="E3B8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A32CDB"/>
    <w:multiLevelType w:val="multilevel"/>
    <w:tmpl w:val="24483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DD7"/>
    <w:rsid w:val="005723EE"/>
    <w:rsid w:val="00785722"/>
    <w:rsid w:val="008A4076"/>
    <w:rsid w:val="00A326A8"/>
    <w:rsid w:val="00C013EF"/>
    <w:rsid w:val="00C43350"/>
    <w:rsid w:val="00C85FD7"/>
    <w:rsid w:val="00D83DD7"/>
    <w:rsid w:val="00DD333E"/>
    <w:rsid w:val="00DE35C6"/>
    <w:rsid w:val="00E2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35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43350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013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35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43350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01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09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28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3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0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xford.ru/wiki/obschestvoznanie/kultura-i-ee-formy?srsltid=AfmBOooMXv95-9npfSoZpJuvD6bfSzoLRwrNKIEPpbIWppLahEiaaU4m" TargetMode="External"/><Relationship Id="rId3" Type="http://schemas.openxmlformats.org/officeDocument/2006/relationships/styles" Target="styles.xml"/><Relationship Id="rId7" Type="http://schemas.openxmlformats.org/officeDocument/2006/relationships/hyperlink" Target="https://foxford.ru/wiki/obschestvoznanie/kultura-i-ee-formy?srsltid=AfmBOooMXv95-9npfSoZpJuvD6bfSzoLRwrNKIEPpbIWppLahEiaaU4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53E51-714B-4D8E-A655-5F3D9427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4</cp:revision>
  <dcterms:created xsi:type="dcterms:W3CDTF">2024-10-02T17:52:00Z</dcterms:created>
  <dcterms:modified xsi:type="dcterms:W3CDTF">2024-10-05T08:42:00Z</dcterms:modified>
</cp:coreProperties>
</file>